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A933" w14:textId="72192E14" w:rsidR="0056160A" w:rsidRDefault="0056160A">
      <w:r>
        <w:t>Unit 2: Middle East and South Asia I</w:t>
      </w:r>
    </w:p>
    <w:p w14:paraId="4B09ACED" w14:textId="1DFEA11C" w:rsidR="0056160A" w:rsidRDefault="0056160A">
      <w:r>
        <w:t>Lesson 1: Introduction to Indian Literature</w:t>
      </w:r>
    </w:p>
    <w:p w14:paraId="4C7777ED" w14:textId="3BDCE82A" w:rsidR="0056160A" w:rsidRDefault="0056160A" w:rsidP="0056160A">
      <w:pPr>
        <w:pStyle w:val="ListParagraph"/>
        <w:numPr>
          <w:ilvl w:val="0"/>
          <w:numId w:val="1"/>
        </w:numPr>
      </w:pPr>
      <w:r>
        <w:t>Read about India and take notes</w:t>
      </w:r>
      <w:r w:rsidR="00A03363">
        <w:t>; Study the map and location of the countries we will be studying</w:t>
      </w:r>
    </w:p>
    <w:p w14:paraId="0F9200BA" w14:textId="4D901C92" w:rsidR="0056160A" w:rsidRDefault="0056160A" w:rsidP="0056160A">
      <w:pPr>
        <w:pStyle w:val="ListParagraph"/>
        <w:numPr>
          <w:ilvl w:val="0"/>
          <w:numId w:val="1"/>
        </w:numPr>
      </w:pPr>
      <w:r>
        <w:t>Descriptive Writing and Language</w:t>
      </w:r>
    </w:p>
    <w:p w14:paraId="2CA4F438" w14:textId="42409B98" w:rsidR="0056160A" w:rsidRDefault="00A03363" w:rsidP="0056160A">
      <w:pPr>
        <w:pStyle w:val="ListParagraph"/>
        <w:numPr>
          <w:ilvl w:val="0"/>
          <w:numId w:val="1"/>
        </w:numPr>
      </w:pPr>
      <w:r>
        <w:t>Hinduism</w:t>
      </w:r>
    </w:p>
    <w:p w14:paraId="439DE9D7" w14:textId="6BA1A4A5" w:rsidR="00A03363" w:rsidRDefault="00A03363" w:rsidP="0056160A">
      <w:pPr>
        <w:pStyle w:val="ListParagraph"/>
        <w:numPr>
          <w:ilvl w:val="0"/>
          <w:numId w:val="1"/>
        </w:numPr>
      </w:pPr>
      <w:r>
        <w:t>Hinduism and The Ramayana</w:t>
      </w:r>
    </w:p>
    <w:p w14:paraId="33364EF8" w14:textId="788E64BC" w:rsidR="00A03363" w:rsidRDefault="00A03363" w:rsidP="0056160A">
      <w:pPr>
        <w:pStyle w:val="ListParagraph"/>
        <w:numPr>
          <w:ilvl w:val="0"/>
          <w:numId w:val="1"/>
        </w:numPr>
      </w:pPr>
      <w:r>
        <w:t xml:space="preserve">Start brainstorming for </w:t>
      </w:r>
      <w:r w:rsidR="002E3F9B">
        <w:t>your</w:t>
      </w:r>
      <w:r>
        <w:t xml:space="preserve"> Portfolio: Descriptive Portrait</w:t>
      </w:r>
    </w:p>
    <w:p w14:paraId="68E4B6DF" w14:textId="77777777" w:rsidR="00A03363" w:rsidRDefault="00A03363" w:rsidP="00A03363">
      <w:pPr>
        <w:pStyle w:val="ListParagraph"/>
        <w:numPr>
          <w:ilvl w:val="1"/>
          <w:numId w:val="1"/>
        </w:numPr>
      </w:pPr>
      <w:r>
        <w:t>To begin writing your descriptive portrait, you will need to choose someone familiar and important to you to write about. Whom will you write about in your descriptive portrait? Some possible subjects include a family member, a professional (such as a teacher, music coach, or doctor), a neighbor, or someone with an exceptional ability or disability. Spend five minutes brainstorming a list of people important to you. Then select the one you would most like to write about.</w:t>
      </w:r>
    </w:p>
    <w:p w14:paraId="29487DFA" w14:textId="77777777" w:rsidR="00A03363" w:rsidRDefault="00A03363" w:rsidP="00A03363">
      <w:pPr>
        <w:pStyle w:val="ListParagraph"/>
        <w:numPr>
          <w:ilvl w:val="1"/>
          <w:numId w:val="1"/>
        </w:numPr>
      </w:pPr>
      <w:r>
        <w:t>Once you have chosen a subject, brainstorm a list of details about that person to include in your description. Click on the link below to view and complete the Descriptive Details chart. Write down as many about details as you can about your subject. Return to the model on pp. 151-153 for ideas of details you can include in your description</w:t>
      </w:r>
    </w:p>
    <w:p w14:paraId="77B05016" w14:textId="19A20878" w:rsidR="00A03363" w:rsidRDefault="00A03363" w:rsidP="00A03363">
      <w:r>
        <w:t>Lesson 2: India: The Ramayana</w:t>
      </w:r>
    </w:p>
    <w:p w14:paraId="782B950B" w14:textId="45BD7B7B" w:rsidR="00A03363" w:rsidRDefault="002E3F9B" w:rsidP="00A03363">
      <w:pPr>
        <w:pStyle w:val="ListParagraph"/>
        <w:numPr>
          <w:ilvl w:val="0"/>
          <w:numId w:val="1"/>
        </w:numPr>
      </w:pPr>
      <w:r>
        <w:t>Characterization</w:t>
      </w:r>
    </w:p>
    <w:p w14:paraId="11370038" w14:textId="79FEF080" w:rsidR="00307B95" w:rsidRDefault="00307B95" w:rsidP="00A03363">
      <w:pPr>
        <w:pStyle w:val="ListParagraph"/>
        <w:numPr>
          <w:ilvl w:val="0"/>
          <w:numId w:val="1"/>
        </w:numPr>
      </w:pPr>
      <w:r>
        <w:t>Specific Sensory Details</w:t>
      </w:r>
    </w:p>
    <w:p w14:paraId="445D45C0" w14:textId="6B883FE8" w:rsidR="00307B95" w:rsidRDefault="00307B95" w:rsidP="00A03363">
      <w:pPr>
        <w:pStyle w:val="ListParagraph"/>
        <w:numPr>
          <w:ilvl w:val="0"/>
          <w:numId w:val="1"/>
        </w:numPr>
      </w:pPr>
      <w:r>
        <w:t>Personal Pronouns</w:t>
      </w:r>
    </w:p>
    <w:p w14:paraId="65089F50" w14:textId="4D60249C" w:rsidR="00307B95" w:rsidRDefault="00307B95" w:rsidP="00A03363">
      <w:pPr>
        <w:pStyle w:val="ListParagraph"/>
        <w:numPr>
          <w:ilvl w:val="0"/>
          <w:numId w:val="1"/>
        </w:numPr>
      </w:pPr>
      <w:r>
        <w:t>Sita</w:t>
      </w:r>
    </w:p>
    <w:p w14:paraId="7C694238" w14:textId="796D8EAC" w:rsidR="00307B95" w:rsidRDefault="00307B95" w:rsidP="00A03363">
      <w:pPr>
        <w:pStyle w:val="ListParagraph"/>
        <w:numPr>
          <w:ilvl w:val="0"/>
          <w:numId w:val="1"/>
        </w:numPr>
      </w:pPr>
      <w:r>
        <w:t>Rama</w:t>
      </w:r>
    </w:p>
    <w:p w14:paraId="3AB70ED5" w14:textId="08DD7AC0" w:rsidR="00307B95" w:rsidRDefault="00307B95" w:rsidP="00307B95">
      <w:r>
        <w:t>Lesson 3: Algeria: “My Father Writes to My Mother”</w:t>
      </w:r>
    </w:p>
    <w:p w14:paraId="33BADE2F" w14:textId="27E08685" w:rsidR="00307B95" w:rsidRDefault="00307B95" w:rsidP="00307B95">
      <w:pPr>
        <w:pStyle w:val="ListParagraph"/>
        <w:numPr>
          <w:ilvl w:val="0"/>
          <w:numId w:val="1"/>
        </w:numPr>
      </w:pPr>
      <w:r>
        <w:t>Islam</w:t>
      </w:r>
    </w:p>
    <w:p w14:paraId="6B956D3D" w14:textId="5F78FF5A" w:rsidR="00307B95" w:rsidRDefault="00307B95" w:rsidP="00307B95">
      <w:pPr>
        <w:pStyle w:val="ListParagraph"/>
        <w:numPr>
          <w:ilvl w:val="0"/>
          <w:numId w:val="1"/>
        </w:numPr>
      </w:pPr>
      <w:r>
        <w:t>Analyzing Setting</w:t>
      </w:r>
    </w:p>
    <w:p w14:paraId="3FE8FF01" w14:textId="6628A39E" w:rsidR="00307B95" w:rsidRDefault="00307B95" w:rsidP="00307B95">
      <w:pPr>
        <w:pStyle w:val="ListParagraph"/>
        <w:numPr>
          <w:ilvl w:val="0"/>
          <w:numId w:val="1"/>
        </w:numPr>
      </w:pPr>
      <w:r>
        <w:t>Describing Setting</w:t>
      </w:r>
    </w:p>
    <w:p w14:paraId="4019CDF9" w14:textId="679544B2" w:rsidR="00307B95" w:rsidRDefault="00307B95" w:rsidP="00307B95">
      <w:pPr>
        <w:pStyle w:val="ListParagraph"/>
        <w:numPr>
          <w:ilvl w:val="0"/>
          <w:numId w:val="1"/>
        </w:numPr>
      </w:pPr>
      <w:r>
        <w:t>Influence of setting in “My Father Writes to My Mother”</w:t>
      </w:r>
    </w:p>
    <w:p w14:paraId="64796117" w14:textId="3F897814" w:rsidR="00307B95" w:rsidRDefault="00307B95" w:rsidP="00307B95">
      <w:pPr>
        <w:pStyle w:val="ListParagraph"/>
        <w:numPr>
          <w:ilvl w:val="0"/>
          <w:numId w:val="1"/>
        </w:numPr>
      </w:pPr>
      <w:r>
        <w:t>Speaker’s Attitude</w:t>
      </w:r>
    </w:p>
    <w:p w14:paraId="17D06FFC" w14:textId="08254F62" w:rsidR="00307B95" w:rsidRDefault="00307B95" w:rsidP="00307B95">
      <w:pPr>
        <w:pStyle w:val="ListParagraph"/>
        <w:numPr>
          <w:ilvl w:val="0"/>
          <w:numId w:val="1"/>
        </w:numPr>
      </w:pPr>
      <w:r>
        <w:t>Pronouns</w:t>
      </w:r>
    </w:p>
    <w:p w14:paraId="1A632344" w14:textId="2EBC3C98" w:rsidR="00307B95" w:rsidRDefault="00307B95" w:rsidP="00307B95">
      <w:r>
        <w:t>Lesson 4: Egypt: “Another Evening at the Club”</w:t>
      </w:r>
    </w:p>
    <w:p w14:paraId="066D6964" w14:textId="61FF6CD3" w:rsidR="00307B95" w:rsidRDefault="00307B95" w:rsidP="00307B95">
      <w:pPr>
        <w:pStyle w:val="ListParagraph"/>
        <w:numPr>
          <w:ilvl w:val="0"/>
          <w:numId w:val="1"/>
        </w:numPr>
      </w:pPr>
      <w:r>
        <w:t xml:space="preserve">Egypt </w:t>
      </w:r>
    </w:p>
    <w:p w14:paraId="1EFECA00" w14:textId="7EDDC768" w:rsidR="00307B95" w:rsidRDefault="00307B95" w:rsidP="00307B95">
      <w:pPr>
        <w:pStyle w:val="ListParagraph"/>
        <w:numPr>
          <w:ilvl w:val="0"/>
          <w:numId w:val="1"/>
        </w:numPr>
      </w:pPr>
      <w:r>
        <w:t xml:space="preserve">Literary Analysis : </w:t>
      </w:r>
      <w:r w:rsidR="00EF7BEC">
        <w:t>Symbolism</w:t>
      </w:r>
    </w:p>
    <w:p w14:paraId="1D14A5BE" w14:textId="690FC724" w:rsidR="00307B95" w:rsidRDefault="00307B95" w:rsidP="00307B95">
      <w:pPr>
        <w:pStyle w:val="ListParagraph"/>
        <w:numPr>
          <w:ilvl w:val="0"/>
          <w:numId w:val="1"/>
        </w:numPr>
      </w:pPr>
      <w:r>
        <w:t xml:space="preserve">Gifts of jewelry from </w:t>
      </w:r>
      <w:proofErr w:type="spellStart"/>
      <w:r>
        <w:t>Abbound</w:t>
      </w:r>
      <w:proofErr w:type="spellEnd"/>
      <w:r>
        <w:t xml:space="preserve"> Bey</w:t>
      </w:r>
    </w:p>
    <w:p w14:paraId="1D579ED4" w14:textId="0D02A984" w:rsidR="00307B95" w:rsidRDefault="00307B95" w:rsidP="00307B95">
      <w:pPr>
        <w:pStyle w:val="ListParagraph"/>
        <w:numPr>
          <w:ilvl w:val="0"/>
          <w:numId w:val="1"/>
        </w:numPr>
      </w:pPr>
      <w:r>
        <w:t xml:space="preserve">Eucalyptus trees to </w:t>
      </w:r>
      <w:proofErr w:type="spellStart"/>
      <w:r>
        <w:t>spectres</w:t>
      </w:r>
      <w:proofErr w:type="spellEnd"/>
      <w:r>
        <w:t xml:space="preserve"> comparison</w:t>
      </w:r>
    </w:p>
    <w:p w14:paraId="056553EE" w14:textId="766F0A33" w:rsidR="00307B95" w:rsidRDefault="00307B95" w:rsidP="00307B95">
      <w:pPr>
        <w:pStyle w:val="ListParagraph"/>
        <w:numPr>
          <w:ilvl w:val="0"/>
          <w:numId w:val="1"/>
        </w:numPr>
      </w:pPr>
      <w:r>
        <w:t>Possessive pronouns</w:t>
      </w:r>
    </w:p>
    <w:p w14:paraId="1CE74A67" w14:textId="19B94C48" w:rsidR="00307B95" w:rsidRDefault="00307B95" w:rsidP="00307B95">
      <w:r>
        <w:lastRenderedPageBreak/>
        <w:t>Lesson 5: Portfolio Rough Draft: Descriptive Portrait</w:t>
      </w:r>
    </w:p>
    <w:p w14:paraId="74B02BD6" w14:textId="38C1C046" w:rsidR="00307B95" w:rsidRDefault="00307B95" w:rsidP="00307B95">
      <w:pPr>
        <w:pStyle w:val="ListParagraph"/>
        <w:numPr>
          <w:ilvl w:val="0"/>
          <w:numId w:val="1"/>
        </w:numPr>
      </w:pPr>
      <w:r>
        <w:t xml:space="preserve">Please read </w:t>
      </w:r>
      <w:proofErr w:type="gramStart"/>
      <w:r>
        <w:t>all of</w:t>
      </w:r>
      <w:proofErr w:type="gramEnd"/>
      <w:r>
        <w:t xml:space="preserve"> the Lesson Notes</w:t>
      </w:r>
    </w:p>
    <w:p w14:paraId="7BFA1DEF" w14:textId="1CA867C3" w:rsidR="00307B95" w:rsidRDefault="00307B95" w:rsidP="00307B95">
      <w:pPr>
        <w:pStyle w:val="ListParagraph"/>
        <w:numPr>
          <w:ilvl w:val="0"/>
          <w:numId w:val="1"/>
        </w:numPr>
      </w:pPr>
      <w:r>
        <w:t>Please visit my Weebly for examples</w:t>
      </w:r>
    </w:p>
    <w:p w14:paraId="03A160B0" w14:textId="7F16212C" w:rsidR="00307B95" w:rsidRDefault="00307B95" w:rsidP="00307B95">
      <w:pPr>
        <w:pStyle w:val="ListParagraph"/>
        <w:numPr>
          <w:ilvl w:val="0"/>
          <w:numId w:val="1"/>
        </w:numPr>
      </w:pPr>
      <w:r>
        <w:t>Submit the Rough Draft document provided.</w:t>
      </w:r>
    </w:p>
    <w:p w14:paraId="0F038E96" w14:textId="3571466F" w:rsidR="00307B95" w:rsidRDefault="00307B95" w:rsidP="00307B95">
      <w:r>
        <w:t>Lesson 6: Egypt: “The Happy Man”</w:t>
      </w:r>
    </w:p>
    <w:p w14:paraId="55A7F327" w14:textId="732CD86C" w:rsidR="00307B95" w:rsidRDefault="00307B95" w:rsidP="00307B95">
      <w:pPr>
        <w:pStyle w:val="ListParagraph"/>
        <w:numPr>
          <w:ilvl w:val="0"/>
          <w:numId w:val="1"/>
        </w:numPr>
      </w:pPr>
      <w:r>
        <w:t>Satire</w:t>
      </w:r>
    </w:p>
    <w:p w14:paraId="1A7794EF" w14:textId="7A900C49" w:rsidR="00307B95" w:rsidRDefault="00307B95" w:rsidP="00307B95">
      <w:pPr>
        <w:pStyle w:val="ListParagraph"/>
        <w:numPr>
          <w:ilvl w:val="0"/>
          <w:numId w:val="1"/>
        </w:numPr>
      </w:pPr>
      <w:r>
        <w:t>Literary Skill: Dark Humor</w:t>
      </w:r>
    </w:p>
    <w:p w14:paraId="0334393F" w14:textId="79E66B78" w:rsidR="00307B95" w:rsidRDefault="00307B95" w:rsidP="00307B95">
      <w:pPr>
        <w:pStyle w:val="ListParagraph"/>
        <w:numPr>
          <w:ilvl w:val="0"/>
          <w:numId w:val="1"/>
        </w:numPr>
      </w:pPr>
      <w:r>
        <w:t>Dark Humor in “The Happy Man”</w:t>
      </w:r>
    </w:p>
    <w:p w14:paraId="17B5DFBE" w14:textId="0EEC17CD" w:rsidR="00307B95" w:rsidRDefault="00307B95" w:rsidP="00307B95">
      <w:pPr>
        <w:pStyle w:val="ListParagraph"/>
        <w:numPr>
          <w:ilvl w:val="0"/>
          <w:numId w:val="1"/>
        </w:numPr>
      </w:pPr>
      <w:r>
        <w:t>“Universal Truths” in “The Happy Man”</w:t>
      </w:r>
    </w:p>
    <w:p w14:paraId="1259C05C" w14:textId="141F24BB" w:rsidR="00307B95" w:rsidRDefault="00307B95" w:rsidP="00307B95">
      <w:pPr>
        <w:pStyle w:val="ListParagraph"/>
        <w:numPr>
          <w:ilvl w:val="0"/>
          <w:numId w:val="1"/>
        </w:numPr>
      </w:pPr>
      <w:r>
        <w:t>Theme of “The Happy Man”</w:t>
      </w:r>
    </w:p>
    <w:p w14:paraId="09D0D9C7" w14:textId="2C7FCAB0" w:rsidR="00307B95" w:rsidRDefault="00307B95" w:rsidP="00307B95">
      <w:pPr>
        <w:pStyle w:val="ListParagraph"/>
        <w:numPr>
          <w:ilvl w:val="0"/>
          <w:numId w:val="1"/>
        </w:numPr>
      </w:pPr>
      <w:r>
        <w:t>Pronouns</w:t>
      </w:r>
    </w:p>
    <w:p w14:paraId="3D8F8287" w14:textId="4DB4F311" w:rsidR="00307B95" w:rsidRDefault="00307B95" w:rsidP="00307B95">
      <w:r>
        <w:t>Lesson 7: Israeli and Palestinian Literature</w:t>
      </w:r>
    </w:p>
    <w:p w14:paraId="31DDB51C" w14:textId="005157DE" w:rsidR="00307B95" w:rsidRDefault="00307B95" w:rsidP="00307B95">
      <w:pPr>
        <w:pStyle w:val="ListParagraph"/>
        <w:numPr>
          <w:ilvl w:val="0"/>
          <w:numId w:val="1"/>
        </w:numPr>
      </w:pPr>
      <w:r>
        <w:t>Israel</w:t>
      </w:r>
    </w:p>
    <w:p w14:paraId="4BA49C31" w14:textId="31D081A5" w:rsidR="00307B95" w:rsidRDefault="00307B95" w:rsidP="00307B95">
      <w:pPr>
        <w:pStyle w:val="ListParagraph"/>
        <w:numPr>
          <w:ilvl w:val="0"/>
          <w:numId w:val="1"/>
        </w:numPr>
      </w:pPr>
      <w:r>
        <w:t>Vocabulary</w:t>
      </w:r>
    </w:p>
    <w:p w14:paraId="270A6B2A" w14:textId="36C31190" w:rsidR="00307B95" w:rsidRDefault="00307B95" w:rsidP="00307B95">
      <w:pPr>
        <w:pStyle w:val="ListParagraph"/>
        <w:numPr>
          <w:ilvl w:val="1"/>
          <w:numId w:val="1"/>
        </w:numPr>
      </w:pPr>
      <w:r>
        <w:t>Assail</w:t>
      </w:r>
    </w:p>
    <w:p w14:paraId="1BB5F6BD" w14:textId="27C60ADC" w:rsidR="00307B95" w:rsidRDefault="00307B95" w:rsidP="00307B95">
      <w:pPr>
        <w:pStyle w:val="ListParagraph"/>
        <w:numPr>
          <w:ilvl w:val="1"/>
          <w:numId w:val="1"/>
        </w:numPr>
      </w:pPr>
      <w:r>
        <w:t>Gallows</w:t>
      </w:r>
    </w:p>
    <w:p w14:paraId="7328F9C2" w14:textId="6AE7BAF0" w:rsidR="00307B95" w:rsidRDefault="00307B95" w:rsidP="00307B95">
      <w:pPr>
        <w:pStyle w:val="ListParagraph"/>
        <w:numPr>
          <w:ilvl w:val="1"/>
          <w:numId w:val="1"/>
        </w:numPr>
      </w:pPr>
      <w:proofErr w:type="spellStart"/>
      <w:r>
        <w:t>Smouldering</w:t>
      </w:r>
      <w:proofErr w:type="spellEnd"/>
    </w:p>
    <w:p w14:paraId="3226AA94" w14:textId="20681253" w:rsidR="00307B95" w:rsidRDefault="00307B95" w:rsidP="00307B95">
      <w:pPr>
        <w:pStyle w:val="ListParagraph"/>
        <w:numPr>
          <w:ilvl w:val="1"/>
          <w:numId w:val="1"/>
        </w:numPr>
      </w:pPr>
      <w:r>
        <w:t>Sullen</w:t>
      </w:r>
    </w:p>
    <w:p w14:paraId="31C34CC1" w14:textId="6850DF25" w:rsidR="00307B95" w:rsidRDefault="009019A4" w:rsidP="009019A4">
      <w:pPr>
        <w:pStyle w:val="ListParagraph"/>
        <w:numPr>
          <w:ilvl w:val="0"/>
          <w:numId w:val="1"/>
        </w:numPr>
      </w:pPr>
      <w:r>
        <w:t>Cultural images in “An Arab Shepherd is searching for his goat on Mount Zion”</w:t>
      </w:r>
    </w:p>
    <w:p w14:paraId="018D75C6" w14:textId="1DF96F60" w:rsidR="009019A4" w:rsidRDefault="009019A4" w:rsidP="009019A4">
      <w:pPr>
        <w:pStyle w:val="ListParagraph"/>
        <w:numPr>
          <w:ilvl w:val="0"/>
          <w:numId w:val="1"/>
        </w:numPr>
      </w:pPr>
      <w:r>
        <w:t>Central conflict in “Song of Becoming”</w:t>
      </w:r>
    </w:p>
    <w:p w14:paraId="05327BC9" w14:textId="63D10D69" w:rsidR="009019A4" w:rsidRDefault="00EF7BEC" w:rsidP="009019A4">
      <w:pPr>
        <w:pStyle w:val="ListParagraph"/>
        <w:numPr>
          <w:ilvl w:val="0"/>
          <w:numId w:val="1"/>
        </w:numPr>
      </w:pPr>
      <w:r>
        <w:t>Pronouns</w:t>
      </w:r>
    </w:p>
    <w:p w14:paraId="65FC5C78" w14:textId="548FAB7C" w:rsidR="00EF7BEC" w:rsidRDefault="00EF7BEC" w:rsidP="00EF7BEC">
      <w:r>
        <w:t>Lesson 8: The Swimming Contest</w:t>
      </w:r>
    </w:p>
    <w:p w14:paraId="26B29E72" w14:textId="3552B5F0" w:rsidR="00EF7BEC" w:rsidRDefault="00EF7BEC" w:rsidP="00EF7BEC">
      <w:pPr>
        <w:pStyle w:val="ListParagraph"/>
        <w:numPr>
          <w:ilvl w:val="0"/>
          <w:numId w:val="1"/>
        </w:numPr>
      </w:pPr>
      <w:r>
        <w:t xml:space="preserve">Literary Analysis: Foreshadowing </w:t>
      </w:r>
    </w:p>
    <w:p w14:paraId="411A98B2" w14:textId="2A67F864" w:rsidR="00EF7BEC" w:rsidRDefault="00EF7BEC" w:rsidP="00EF7BEC">
      <w:pPr>
        <w:pStyle w:val="ListParagraph"/>
        <w:numPr>
          <w:ilvl w:val="0"/>
          <w:numId w:val="1"/>
        </w:numPr>
      </w:pPr>
      <w:r>
        <w:t>Context Clues</w:t>
      </w:r>
    </w:p>
    <w:p w14:paraId="71B0D537" w14:textId="0375AAF3" w:rsidR="00EF7BEC" w:rsidRDefault="00EF7BEC" w:rsidP="00EF7BEC">
      <w:pPr>
        <w:pStyle w:val="ListParagraph"/>
        <w:numPr>
          <w:ilvl w:val="0"/>
          <w:numId w:val="1"/>
        </w:numPr>
      </w:pPr>
      <w:r>
        <w:t xml:space="preserve">Vocab: </w:t>
      </w:r>
    </w:p>
    <w:p w14:paraId="542BDA48" w14:textId="291344A1" w:rsidR="00EF7BEC" w:rsidRDefault="00EF7BEC" w:rsidP="00EF7BEC">
      <w:pPr>
        <w:pStyle w:val="ListParagraph"/>
        <w:numPr>
          <w:ilvl w:val="1"/>
          <w:numId w:val="1"/>
        </w:numPr>
      </w:pPr>
      <w:r>
        <w:t>Plaintive</w:t>
      </w:r>
    </w:p>
    <w:p w14:paraId="2FC14D4B" w14:textId="3DBDC148" w:rsidR="00EF7BEC" w:rsidRDefault="00EF7BEC" w:rsidP="00EF7BEC">
      <w:pPr>
        <w:pStyle w:val="ListParagraph"/>
        <w:numPr>
          <w:ilvl w:val="0"/>
          <w:numId w:val="1"/>
        </w:numPr>
      </w:pPr>
      <w:r>
        <w:t xml:space="preserve">Pronouns </w:t>
      </w:r>
    </w:p>
    <w:p w14:paraId="33ACAD84" w14:textId="7509894F" w:rsidR="00EF7BEC" w:rsidRDefault="00EF7BEC" w:rsidP="00EF7BEC">
      <w:r>
        <w:t>Lesson 9: “The Women’s Baths”</w:t>
      </w:r>
    </w:p>
    <w:p w14:paraId="09E58E31" w14:textId="417B47C8" w:rsidR="00EF7BEC" w:rsidRDefault="00EF7BEC" w:rsidP="00EF7BEC">
      <w:pPr>
        <w:pStyle w:val="ListParagraph"/>
        <w:numPr>
          <w:ilvl w:val="0"/>
          <w:numId w:val="1"/>
        </w:numPr>
      </w:pPr>
      <w:r>
        <w:t xml:space="preserve">Syrian Literature </w:t>
      </w:r>
    </w:p>
    <w:p w14:paraId="317D9E05" w14:textId="5C157DEC" w:rsidR="00EF7BEC" w:rsidRDefault="00EF7BEC" w:rsidP="00EF7BEC">
      <w:pPr>
        <w:pStyle w:val="ListParagraph"/>
        <w:numPr>
          <w:ilvl w:val="0"/>
          <w:numId w:val="1"/>
        </w:numPr>
      </w:pPr>
      <w:r>
        <w:t>Damascus</w:t>
      </w:r>
    </w:p>
    <w:p w14:paraId="3F8CA020" w14:textId="0CCA5144" w:rsidR="00EF7BEC" w:rsidRDefault="00EF7BEC" w:rsidP="00EF7BEC">
      <w:pPr>
        <w:pStyle w:val="ListParagraph"/>
        <w:numPr>
          <w:ilvl w:val="0"/>
          <w:numId w:val="1"/>
        </w:numPr>
      </w:pPr>
      <w:r>
        <w:t xml:space="preserve">Interpreting Meaning </w:t>
      </w:r>
    </w:p>
    <w:p w14:paraId="489C4C88" w14:textId="55DB2923" w:rsidR="00EF7BEC" w:rsidRDefault="00EF7BEC" w:rsidP="00EF7BEC">
      <w:pPr>
        <w:pStyle w:val="ListParagraph"/>
        <w:numPr>
          <w:ilvl w:val="0"/>
          <w:numId w:val="1"/>
        </w:numPr>
      </w:pPr>
      <w:r>
        <w:t>Vocab</w:t>
      </w:r>
    </w:p>
    <w:p w14:paraId="53C608F1" w14:textId="7F0450AE" w:rsidR="00EF7BEC" w:rsidRDefault="00EF7BEC" w:rsidP="00EF7BEC">
      <w:pPr>
        <w:pStyle w:val="ListParagraph"/>
        <w:numPr>
          <w:ilvl w:val="1"/>
          <w:numId w:val="1"/>
        </w:numPr>
      </w:pPr>
      <w:r>
        <w:t>Chivalry</w:t>
      </w:r>
    </w:p>
    <w:p w14:paraId="486299EF" w14:textId="23F6240C" w:rsidR="00EF7BEC" w:rsidRDefault="00EF7BEC" w:rsidP="00EF7BEC">
      <w:pPr>
        <w:pStyle w:val="ListParagraph"/>
        <w:numPr>
          <w:ilvl w:val="1"/>
          <w:numId w:val="1"/>
        </w:numPr>
      </w:pPr>
      <w:r>
        <w:t>Cogency</w:t>
      </w:r>
    </w:p>
    <w:p w14:paraId="020BD3CB" w14:textId="5D2AC0C8" w:rsidR="00EF7BEC" w:rsidRDefault="00EF7BEC" w:rsidP="00EF7BEC">
      <w:pPr>
        <w:pStyle w:val="ListParagraph"/>
        <w:numPr>
          <w:ilvl w:val="1"/>
          <w:numId w:val="1"/>
        </w:numPr>
      </w:pPr>
      <w:r>
        <w:t>Discordant</w:t>
      </w:r>
    </w:p>
    <w:p w14:paraId="6399C550" w14:textId="4C7E4022" w:rsidR="00EF7BEC" w:rsidRDefault="00EF7BEC" w:rsidP="00EF7BEC">
      <w:pPr>
        <w:pStyle w:val="ListParagraph"/>
        <w:numPr>
          <w:ilvl w:val="1"/>
          <w:numId w:val="1"/>
        </w:numPr>
      </w:pPr>
      <w:r>
        <w:t>Invocation</w:t>
      </w:r>
    </w:p>
    <w:p w14:paraId="1FD3F8F3" w14:textId="4A28D652" w:rsidR="00EF7BEC" w:rsidRDefault="00EF7BEC" w:rsidP="00EF7BEC">
      <w:pPr>
        <w:pStyle w:val="ListParagraph"/>
        <w:numPr>
          <w:ilvl w:val="1"/>
          <w:numId w:val="1"/>
        </w:numPr>
      </w:pPr>
      <w:r>
        <w:t>Largesse</w:t>
      </w:r>
    </w:p>
    <w:p w14:paraId="330BB3A4" w14:textId="276684F2" w:rsidR="00EF7BEC" w:rsidRDefault="00EF7BEC" w:rsidP="00EF7BEC">
      <w:pPr>
        <w:pStyle w:val="ListParagraph"/>
        <w:numPr>
          <w:ilvl w:val="1"/>
          <w:numId w:val="1"/>
        </w:numPr>
      </w:pPr>
      <w:r>
        <w:t>Polygamous</w:t>
      </w:r>
    </w:p>
    <w:p w14:paraId="5B1E6F7D" w14:textId="1873938A" w:rsidR="00EF7BEC" w:rsidRDefault="00EF7BEC" w:rsidP="00EF7BEC">
      <w:pPr>
        <w:pStyle w:val="ListParagraph"/>
        <w:numPr>
          <w:ilvl w:val="1"/>
          <w:numId w:val="1"/>
        </w:numPr>
      </w:pPr>
      <w:r>
        <w:lastRenderedPageBreak/>
        <w:t>Voluble</w:t>
      </w:r>
    </w:p>
    <w:p w14:paraId="333DB6A4" w14:textId="06A10BB3" w:rsidR="00EF7BEC" w:rsidRDefault="00EF7BEC" w:rsidP="00EF7BEC">
      <w:pPr>
        <w:pStyle w:val="ListParagraph"/>
        <w:numPr>
          <w:ilvl w:val="0"/>
          <w:numId w:val="1"/>
        </w:numPr>
      </w:pPr>
      <w:r>
        <w:t>Pronouns</w:t>
      </w:r>
    </w:p>
    <w:p w14:paraId="4F5E9B53" w14:textId="141FD7B4" w:rsidR="00EF7BEC" w:rsidRDefault="00EF7BEC" w:rsidP="00EF7BEC">
      <w:pPr>
        <w:pStyle w:val="ListParagraph"/>
        <w:numPr>
          <w:ilvl w:val="0"/>
          <w:numId w:val="1"/>
        </w:numPr>
      </w:pPr>
      <w:r>
        <w:t>Sensory Details</w:t>
      </w:r>
    </w:p>
    <w:p w14:paraId="24A2BF40" w14:textId="66EBBF4C" w:rsidR="00EF7BEC" w:rsidRDefault="00EF7BEC" w:rsidP="00EF7BEC">
      <w:r>
        <w:t>Lesson 10: Unit Review</w:t>
      </w:r>
    </w:p>
    <w:p w14:paraId="48F7A489" w14:textId="00A24CE9" w:rsidR="00EF7BEC" w:rsidRDefault="00EF7BEC" w:rsidP="00EF7BEC">
      <w:r>
        <w:t>Lesson 11: Unit Test</w:t>
      </w:r>
    </w:p>
    <w:p w14:paraId="6D6D4834" w14:textId="6FD825AE" w:rsidR="00EF7BEC" w:rsidRDefault="00EF7BEC" w:rsidP="00EF7BEC">
      <w:r>
        <w:t xml:space="preserve">Lesson 12: Final Draft of Descriptive </w:t>
      </w:r>
      <w:proofErr w:type="gramStart"/>
      <w:r>
        <w:t>Portrait :</w:t>
      </w:r>
      <w:proofErr w:type="gramEnd"/>
      <w:r>
        <w:t xml:space="preserve"> Please visit my Weebly for requirements and examples. </w:t>
      </w:r>
    </w:p>
    <w:p w14:paraId="7DDDDB15" w14:textId="432AA924" w:rsidR="0056160A" w:rsidRDefault="0056160A">
      <w:r>
        <w:tab/>
      </w:r>
    </w:p>
    <w:sectPr w:rsidR="00561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02D20"/>
    <w:multiLevelType w:val="hybridMultilevel"/>
    <w:tmpl w:val="D7A43E96"/>
    <w:lvl w:ilvl="0" w:tplc="DA10270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427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0A"/>
    <w:rsid w:val="002E3F9B"/>
    <w:rsid w:val="002F5112"/>
    <w:rsid w:val="00307B95"/>
    <w:rsid w:val="0056160A"/>
    <w:rsid w:val="009019A4"/>
    <w:rsid w:val="00924DE8"/>
    <w:rsid w:val="00A03363"/>
    <w:rsid w:val="00E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C9AA"/>
  <w15:docId w15:val="{4C74AB07-ABA8-4DB7-A83F-BF3884A6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Tra-My Hollod</dc:creator>
  <cp:keywords/>
  <dc:description/>
  <cp:lastModifiedBy>Tra-My Hollod</cp:lastModifiedBy>
  <cp:revision>2</cp:revision>
  <dcterms:created xsi:type="dcterms:W3CDTF">2023-02-02T05:21:00Z</dcterms:created>
  <dcterms:modified xsi:type="dcterms:W3CDTF">2023-02-02T05:21:00Z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102dfbf9-efde-40df-867a-93c8ad965c66</vt:lpwstr>
  </property>
</Properties>
</file>